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Leaving</w:t>
      </w:r>
    </w:p>
    <w:p>
      <w:pPr>
        <w:pStyle w:val="Heading"/>
        <w:bidi w:val="0"/>
      </w:pPr>
      <w:r>
        <w:rPr>
          <w:rtl w:val="0"/>
        </w:rPr>
        <w:t>Caravan Hook up</w:t>
      </w:r>
    </w:p>
    <w:p>
      <w:pPr>
        <w:pStyle w:val="Body"/>
        <w:bidi w:val="0"/>
      </w:pPr>
      <w:r>
        <w:rPr>
          <w:rtl w:val="0"/>
        </w:rPr>
        <w:t>remove rain cover, wind up the stabiliser legs, unplug power if needed. Reverse to tow ball and wind jockey wheel up or down as needed and release handbrake, to move as required.</w:t>
      </w:r>
    </w:p>
    <w:p>
      <w:pPr>
        <w:pStyle w:val="Body"/>
        <w:bidi w:val="0"/>
      </w:pPr>
      <w:r>
        <w:rPr>
          <w:rtl w:val="0"/>
        </w:rPr>
        <w:t>Make sure couplings are fully engaged by checking indicator, attach breakaway cable and lights cable.</w:t>
      </w:r>
    </w:p>
    <w:p>
      <w:pPr>
        <w:pStyle w:val="Body"/>
        <w:bidi w:val="0"/>
      </w:pPr>
      <w:r>
        <w:rPr>
          <w:rtl w:val="0"/>
        </w:rPr>
        <w:t>Wind up jockey wheel and stow hard up under fibreglass shroud.</w:t>
      </w:r>
    </w:p>
    <w:p>
      <w:pPr>
        <w:pStyle w:val="Body"/>
        <w:bidi w:val="0"/>
      </w:pPr>
    </w:p>
    <w:p>
      <w:pPr>
        <w:pStyle w:val="Heading"/>
        <w:bidi w:val="0"/>
      </w:pPr>
      <w:r>
        <w:rPr>
          <w:rtl w:val="0"/>
          <w:lang w:val="en-US"/>
        </w:rPr>
        <w:t>Checks before leaving</w:t>
      </w:r>
    </w:p>
    <w:p>
      <w:pPr>
        <w:pStyle w:val="Body"/>
        <w:bidi w:val="0"/>
      </w:pPr>
      <w:r>
        <w:rPr>
          <w:rtl w:val="0"/>
        </w:rPr>
        <w:t>Plug into power, switch on master power switch.</w:t>
      </w:r>
    </w:p>
    <w:p>
      <w:pPr>
        <w:pStyle w:val="Body"/>
        <w:bidi w:val="0"/>
      </w:pPr>
      <w:r>
        <w:rPr>
          <w:rtl w:val="0"/>
        </w:rPr>
        <w:t>Remove gas ventilation cover plate, turn on n gas bottle.</w:t>
      </w:r>
    </w:p>
    <w:p>
      <w:pPr>
        <w:pStyle w:val="Body"/>
        <w:bidi w:val="0"/>
      </w:pPr>
      <w:r>
        <w:rPr>
          <w:rtl w:val="0"/>
        </w:rPr>
        <w:t>Check all 4 hobs, grill and oven for gas flow and ignition.</w:t>
      </w:r>
    </w:p>
    <w:p>
      <w:pPr>
        <w:pStyle w:val="Body"/>
        <w:bidi w:val="0"/>
      </w:pPr>
      <w:r>
        <w:rPr>
          <w:rtl w:val="0"/>
        </w:rPr>
        <w:t>Check gas flow to the fridge by listening to the ignition then check blue indicator on fridge is solid and no spanner icon, check with power on as well.</w:t>
      </w:r>
    </w:p>
    <w:p>
      <w:pPr>
        <w:pStyle w:val="Body"/>
        <w:bidi w:val="0"/>
      </w:pPr>
      <w:r>
        <w:rPr>
          <w:rtl w:val="0"/>
        </w:rPr>
        <w:t>Check heater gas flow and ignition by checking indicator.</w:t>
      </w:r>
    </w:p>
    <w:p>
      <w:pPr>
        <w:pStyle w:val="Body"/>
        <w:bidi w:val="0"/>
      </w:pPr>
    </w:p>
    <w:p>
      <w:pPr>
        <w:pStyle w:val="Body"/>
        <w:bidi w:val="0"/>
      </w:pPr>
      <w:r>
        <w:rPr>
          <w:rtl w:val="0"/>
        </w:rPr>
        <w:t>Fill water hog and attach pump, close hot and cold water stop valves under bed, switch on pump at master.</w:t>
      </w:r>
    </w:p>
    <w:p>
      <w:pPr>
        <w:pStyle w:val="Body"/>
        <w:bidi w:val="0"/>
      </w:pPr>
      <w:r>
        <w:rPr>
          <w:rtl w:val="0"/>
        </w:rPr>
        <w:t>Run taps and listen for pump running at hog and internal pump under bed, allow air to bleed out of all taps and time for water heater to fill, check and top up hog if needed.</w:t>
      </w:r>
    </w:p>
    <w:p>
      <w:pPr>
        <w:pStyle w:val="Body"/>
        <w:bidi w:val="0"/>
      </w:pPr>
      <w:r>
        <w:rPr>
          <w:rtl w:val="0"/>
        </w:rPr>
        <w:t>Adjust pressure switch under bed (behind the water damper) if pump starts up for no reason.</w:t>
      </w:r>
    </w:p>
    <w:p>
      <w:pPr>
        <w:pStyle w:val="Body"/>
        <w:bidi w:val="0"/>
      </w:pPr>
      <w:r>
        <w:rPr>
          <w:rtl w:val="0"/>
        </w:rPr>
        <w:t>Check water temp, should be hot in 15-30 mins.</w:t>
      </w:r>
    </w:p>
    <w:p>
      <w:pPr>
        <w:pStyle w:val="Body"/>
        <w:bidi w:val="0"/>
      </w:pPr>
    </w:p>
    <w:p>
      <w:pPr>
        <w:pStyle w:val="Title"/>
        <w:bidi w:val="0"/>
      </w:pPr>
      <w:r>
        <w:rPr>
          <w:rtl w:val="0"/>
        </w:rPr>
        <w:t xml:space="preserve">Arriving </w:t>
      </w:r>
    </w:p>
    <w:p>
      <w:pPr>
        <w:pStyle w:val="Heading"/>
        <w:bidi w:val="0"/>
      </w:pPr>
      <w:r>
        <w:rPr>
          <w:rtl w:val="0"/>
          <w:lang w:val="en-US"/>
        </w:rPr>
        <w:t>Set up</w:t>
      </w:r>
    </w:p>
    <w:p>
      <w:pPr>
        <w:pStyle w:val="Body"/>
        <w:bidi w:val="0"/>
      </w:pPr>
      <w:r>
        <w:rPr>
          <w:rtl w:val="0"/>
        </w:rPr>
        <w:t>Reverse into selected spot</w:t>
      </w:r>
    </w:p>
    <w:p>
      <w:pPr>
        <w:pStyle w:val="Body"/>
        <w:bidi w:val="0"/>
      </w:pPr>
      <w:r>
        <w:rPr>
          <w:rtl w:val="0"/>
        </w:rPr>
        <w:t>Lower jockey wheel, apply handbrake nd use to set final placement with remote, reapply handbrake.</w:t>
      </w:r>
    </w:p>
    <w:p>
      <w:pPr>
        <w:pStyle w:val="Body"/>
        <w:bidi w:val="0"/>
      </w:pPr>
      <w:r>
        <w:rPr>
          <w:rtl w:val="0"/>
        </w:rPr>
        <w:t>Lower stabiliser legs, remove gas vent cover plate, turn on. gas bottle.</w:t>
      </w:r>
    </w:p>
    <w:p>
      <w:pPr>
        <w:pStyle w:val="Body"/>
        <w:bidi w:val="0"/>
      </w:pPr>
      <w:r>
        <w:rPr>
          <w:rtl w:val="0"/>
        </w:rPr>
        <w:t>Plug in power if using and or turn on master power switch.</w:t>
      </w:r>
    </w:p>
    <w:p>
      <w:pPr>
        <w:pStyle w:val="Body"/>
        <w:bidi w:val="0"/>
      </w:pPr>
      <w:r>
        <w:rPr>
          <w:rtl w:val="0"/>
        </w:rPr>
        <w:t>Fill hog and plug in water pump, fit water waste outlet and connect to rollaway tank.</w:t>
      </w:r>
    </w:p>
    <w:p>
      <w:pPr>
        <w:pStyle w:val="Body"/>
        <w:bidi w:val="0"/>
      </w:pPr>
      <w:r>
        <w:rPr>
          <w:rtl w:val="0"/>
        </w:rPr>
        <w:t>Follow above instructions for water setup.</w:t>
      </w:r>
    </w:p>
    <w:p>
      <w:pPr>
        <w:pStyle w:val="Body"/>
        <w:bidi w:val="0"/>
      </w:pPr>
    </w:p>
    <w:p>
      <w:pPr>
        <w:pStyle w:val="Heading"/>
        <w:bidi w:val="0"/>
      </w:pPr>
      <w:r>
        <w:rPr>
          <w:rtl w:val="0"/>
        </w:rPr>
        <w:t>Awnings</w:t>
      </w:r>
    </w:p>
    <w:p>
      <w:pPr>
        <w:pStyle w:val="Body"/>
        <w:bidi w:val="0"/>
      </w:pPr>
      <w:r>
        <w:rPr>
          <w:rtl w:val="0"/>
        </w:rPr>
        <w:t xml:space="preserve">Choose as needed full awning with skirt or porch awning for door side. </w:t>
      </w:r>
    </w:p>
    <w:p>
      <w:pPr>
        <w:pStyle w:val="Body"/>
        <w:bidi w:val="0"/>
      </w:pPr>
      <w:r>
        <w:rPr>
          <w:rtl w:val="0"/>
        </w:rPr>
        <w:t>Large rectangular awning for sun shade on opposite inside.</w:t>
      </w:r>
    </w:p>
    <w:p>
      <w:pPr>
        <w:pStyle w:val="Body"/>
        <w:bidi w:val="0"/>
      </w:pPr>
    </w:p>
    <w:p>
      <w:pPr>
        <w:pStyle w:val="Heading"/>
        <w:bidi w:val="0"/>
      </w:pPr>
      <w:r>
        <w:rPr>
          <w:rtl w:val="0"/>
          <w:lang w:val="en-US"/>
        </w:rPr>
        <w:t>Pack up</w:t>
      </w:r>
    </w:p>
    <w:p>
      <w:pPr>
        <w:pStyle w:val="Body"/>
        <w:bidi w:val="0"/>
      </w:pPr>
    </w:p>
    <w:p>
      <w:pPr>
        <w:pStyle w:val="Body"/>
        <w:bidi w:val="0"/>
      </w:pPr>
      <w:r>
        <w:rPr>
          <w:rtl w:val="0"/>
        </w:rPr>
        <w:t>Switch off Power master switch, turn off gas bottle, fit gas vent cover.Unplug power cord, remove water pump form hog empty and stow.</w:t>
      </w:r>
    </w:p>
    <w:p>
      <w:pPr>
        <w:pStyle w:val="Body"/>
        <w:bidi w:val="0"/>
      </w:pPr>
      <w:r>
        <w:rPr>
          <w:rtl w:val="0"/>
        </w:rPr>
        <w:t>Unhook waste tank and fit caps ready to empty when available, stow pipes and outlet.</w:t>
      </w:r>
    </w:p>
    <w:p>
      <w:pPr>
        <w:pStyle w:val="Body"/>
        <w:bidi w:val="0"/>
      </w:pPr>
      <w:r>
        <w:rPr>
          <w:rtl w:val="0"/>
        </w:rPr>
        <w:t>Drop awning as, fold and store with ropes, pegs and poles.</w:t>
      </w:r>
    </w:p>
    <w:p>
      <w:pPr>
        <w:pStyle w:val="Body"/>
        <w:bidi w:val="0"/>
      </w:pPr>
      <w:r>
        <w:rPr>
          <w:rtl w:val="0"/>
        </w:rPr>
        <w:t>Wind up stabiliser legs, revers to tow ball and adjust jockey wheel to attach coupling, wind jockey wheel hard up under shroud, attach lights cable and breakaway cable, release handbrake.</w:t>
      </w:r>
    </w:p>
    <w:sectPr>
      <w:headerReference w:type="default" r:id="rId4"/>
      <w:footerReference w:type="default" r:id="rId5"/>
      <w:pgSz w:w="11906" w:h="16838"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8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60" w:after="4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80" w:after="4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